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9D" w:rsidRDefault="00807B9D" w:rsidP="00807B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Муницип</w:t>
      </w:r>
      <w:r w:rsidR="00ED612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альное бюджетное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учреждение д</w:t>
      </w:r>
      <w:r w:rsidR="00ED612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ополнительного образования  «Школа искусств Кемеровского муниципального района №7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0»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lang w:eastAsia="ru-RU"/>
        </w:rPr>
        <w:t> 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lang w:eastAsia="ru-RU"/>
        </w:rPr>
        <w:t>Памятка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lang w:eastAsia="ru-RU"/>
        </w:rPr>
        <w:t>по уведомлению о склонении к коррупции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Порядок действий работника при склонении его к коррупционным правонарушениям: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Регистрация уведомлений осуществляется делопроизводителем 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Слова, выражения и жесты, которые могут быть восприняты окружающими как просьба (намек) о даче взятки, и, от употребления которых следует воздерживаться сотрудникам образовательного учреждения: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числу таких тем относятся, например</w:t>
      </w:r>
      <w:proofErr w:type="gramStart"/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,:</w:t>
      </w:r>
      <w:proofErr w:type="gramEnd"/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низкий уровень заработной платы работника и нехватка денежных средств на реализацию тех или иных нужд;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отсутствие работы у родственников работника;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необходимость поступления детей работника в образовательные учреждения и т.д.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 числу таких предложений относятся, например, предложения: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предоставить работнику и (или) его родственникам скидку;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внести деньги в конкретный благотворительный фонд;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поддержать конкретную спортивную команду и т.д.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получение подарков, даже стоимостью менее 3000 рублей;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Типовые ситуации конфликта интересов и порядок уведомления о возникновении личной заинтересованности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</w:t>
      </w: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Конфликт интересов, связанный с использованием служебной информации.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2. Конфликт интересов, связанный с получением подарков и услуг.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</w:t>
      </w: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указанные подарки, полученные служащими, признаются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3. Конфликт интересов, связанный с выполнением оплачиваемой работы.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807B9D" w:rsidRPr="00AA7631" w:rsidRDefault="00807B9D" w:rsidP="00807B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</w:t>
      </w:r>
      <w:proofErr w:type="gramStart"/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</w:t>
      </w:r>
      <w:proofErr w:type="gramStart"/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807B9D" w:rsidRPr="00AA7631" w:rsidRDefault="00807B9D" w:rsidP="00807B9D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07B9D" w:rsidRDefault="00807B9D" w:rsidP="00807B9D"/>
    <w:p w:rsidR="00C672E2" w:rsidRDefault="00C672E2"/>
    <w:sectPr w:rsidR="00C672E2" w:rsidSect="0077771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B9D"/>
    <w:rsid w:val="00807B9D"/>
    <w:rsid w:val="00C672E2"/>
    <w:rsid w:val="00D62563"/>
    <w:rsid w:val="00ED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1188</Words>
  <Characters>6775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Л.Е</dc:creator>
  <cp:keywords/>
  <dc:description/>
  <cp:lastModifiedBy>Admin</cp:lastModifiedBy>
  <cp:revision>4</cp:revision>
  <cp:lastPrinted>2016-04-01T08:37:00Z</cp:lastPrinted>
  <dcterms:created xsi:type="dcterms:W3CDTF">2016-04-01T08:36:00Z</dcterms:created>
  <dcterms:modified xsi:type="dcterms:W3CDTF">2016-05-02T10:36:00Z</dcterms:modified>
</cp:coreProperties>
</file>